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E9CAB" w14:textId="6F0C6116" w:rsidR="00B64C17" w:rsidRPr="00A85C6C" w:rsidRDefault="00B64C17" w:rsidP="00823C2E">
      <w:pPr>
        <w:pStyle w:val="Pidipagina"/>
        <w:jc w:val="center"/>
        <w:rPr>
          <w:rFonts w:ascii="Calibri" w:hAnsi="Calibri" w:cs="Arial"/>
          <w:b/>
          <w:iCs/>
          <w:sz w:val="22"/>
          <w:szCs w:val="22"/>
        </w:rPr>
      </w:pPr>
      <w:r w:rsidRPr="00A85C6C">
        <w:rPr>
          <w:rFonts w:ascii="Calibri" w:hAnsi="Calibri" w:cs="Arial"/>
          <w:b/>
          <w:iCs/>
          <w:sz w:val="22"/>
          <w:szCs w:val="22"/>
        </w:rPr>
        <w:t>Scheda sintetica disciplinare</w:t>
      </w:r>
    </w:p>
    <w:tbl>
      <w:tblPr>
        <w:tblStyle w:val="Grigliatabella"/>
        <w:tblW w:w="10952" w:type="dxa"/>
        <w:jc w:val="center"/>
        <w:tblLook w:val="04A0" w:firstRow="1" w:lastRow="0" w:firstColumn="1" w:lastColumn="0" w:noHBand="0" w:noVBand="1"/>
      </w:tblPr>
      <w:tblGrid>
        <w:gridCol w:w="2252"/>
        <w:gridCol w:w="8700"/>
      </w:tblGrid>
      <w:tr w:rsidR="00B64C17" w14:paraId="7E29575D" w14:textId="77777777" w:rsidTr="00823C2E">
        <w:trPr>
          <w:trHeight w:val="811"/>
          <w:jc w:val="center"/>
        </w:trPr>
        <w:tc>
          <w:tcPr>
            <w:tcW w:w="2252" w:type="dxa"/>
          </w:tcPr>
          <w:p w14:paraId="147D0A51" w14:textId="77777777" w:rsidR="00B64C17" w:rsidRPr="00CC27C8" w:rsidRDefault="00B64C17" w:rsidP="00AB026A">
            <w:pPr>
              <w:ind w:left="284" w:right="284"/>
              <w:rPr>
                <w:rFonts w:ascii="Calibri" w:hAnsi="Calibri" w:cs="Arial"/>
                <w:b/>
                <w:sz w:val="22"/>
                <w:szCs w:val="22"/>
              </w:rPr>
            </w:pPr>
            <w:r w:rsidRPr="00CC27C8">
              <w:rPr>
                <w:rFonts w:ascii="Calibri" w:hAnsi="Calibri" w:cs="Arial"/>
                <w:b/>
                <w:smallCaps/>
                <w:sz w:val="22"/>
                <w:szCs w:val="22"/>
              </w:rPr>
              <w:t>M</w:t>
            </w:r>
            <w:r w:rsidRPr="00CC27C8">
              <w:rPr>
                <w:rFonts w:ascii="Calibri" w:hAnsi="Calibri" w:cs="Arial"/>
                <w:b/>
                <w:sz w:val="22"/>
                <w:szCs w:val="22"/>
              </w:rPr>
              <w:t>ateria</w:t>
            </w:r>
          </w:p>
        </w:tc>
        <w:tc>
          <w:tcPr>
            <w:tcW w:w="8700" w:type="dxa"/>
          </w:tcPr>
          <w:p w14:paraId="0256C0BF" w14:textId="69E7463E" w:rsidR="00B64C17" w:rsidRPr="0069008C" w:rsidRDefault="006E7368" w:rsidP="00AB026A">
            <w:pPr>
              <w:pStyle w:val="Titolo3"/>
              <w:ind w:left="284" w:right="284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Storia</w:t>
            </w:r>
          </w:p>
          <w:p w14:paraId="1C016FC3" w14:textId="7EE3C057" w:rsidR="0069008C" w:rsidRPr="0069008C" w:rsidRDefault="0069008C" w:rsidP="0069008C">
            <w:pPr>
              <w:rPr>
                <w:lang w:eastAsia="it-IT"/>
              </w:rPr>
            </w:pPr>
          </w:p>
        </w:tc>
      </w:tr>
      <w:tr w:rsidR="00B64C17" w14:paraId="210F0E51" w14:textId="77777777" w:rsidTr="00823C2E">
        <w:trPr>
          <w:trHeight w:val="779"/>
          <w:jc w:val="center"/>
        </w:trPr>
        <w:tc>
          <w:tcPr>
            <w:tcW w:w="2252" w:type="dxa"/>
          </w:tcPr>
          <w:p w14:paraId="13098E96" w14:textId="77777777" w:rsidR="00B64C17" w:rsidRPr="00CC27C8" w:rsidRDefault="00B64C17" w:rsidP="00AB026A">
            <w:pPr>
              <w:ind w:left="284" w:right="284"/>
              <w:rPr>
                <w:rFonts w:ascii="Calibri" w:hAnsi="Calibri" w:cs="Arial"/>
                <w:b/>
                <w:sz w:val="22"/>
                <w:szCs w:val="22"/>
              </w:rPr>
            </w:pPr>
            <w:r w:rsidRPr="00CC27C8">
              <w:rPr>
                <w:rFonts w:ascii="Calibri" w:hAnsi="Calibri" w:cs="Arial"/>
                <w:b/>
                <w:sz w:val="22"/>
                <w:szCs w:val="22"/>
              </w:rPr>
              <w:t>Docente</w:t>
            </w:r>
          </w:p>
        </w:tc>
        <w:tc>
          <w:tcPr>
            <w:tcW w:w="8700" w:type="dxa"/>
          </w:tcPr>
          <w:p w14:paraId="24E93125" w14:textId="1746154F" w:rsidR="00B64C17" w:rsidRPr="008C16D1" w:rsidRDefault="0069008C" w:rsidP="00823C2E">
            <w:pPr>
              <w:pStyle w:val="Titolo3"/>
              <w:ind w:left="284" w:right="284"/>
              <w:rPr>
                <w:rFonts w:ascii="Calibri" w:hAnsi="Calibri" w:cs="Arial"/>
                <w:bCs/>
                <w:sz w:val="22"/>
                <w:szCs w:val="22"/>
              </w:rPr>
            </w:pPr>
            <w:r w:rsidRPr="008C16D1">
              <w:rPr>
                <w:rFonts w:ascii="Calibri" w:hAnsi="Calibri" w:cs="Arial"/>
                <w:bCs/>
                <w:sz w:val="22"/>
                <w:szCs w:val="22"/>
              </w:rPr>
              <w:t>Michele Morreale</w:t>
            </w:r>
          </w:p>
        </w:tc>
      </w:tr>
      <w:tr w:rsidR="00B64C17" w14:paraId="7A63825C" w14:textId="77777777" w:rsidTr="00823C2E">
        <w:trPr>
          <w:trHeight w:val="811"/>
          <w:jc w:val="center"/>
        </w:trPr>
        <w:tc>
          <w:tcPr>
            <w:tcW w:w="2252" w:type="dxa"/>
          </w:tcPr>
          <w:p w14:paraId="59A503E7" w14:textId="77777777" w:rsidR="00B64C17" w:rsidRPr="00CC27C8" w:rsidRDefault="00B64C17" w:rsidP="00AB026A">
            <w:pPr>
              <w:pStyle w:val="Titolo9"/>
              <w:rPr>
                <w:rFonts w:ascii="Calibri" w:hAnsi="Calibri" w:cs="Arial"/>
                <w:sz w:val="22"/>
                <w:szCs w:val="22"/>
              </w:rPr>
            </w:pPr>
            <w:r w:rsidRPr="00CC27C8">
              <w:rPr>
                <w:rFonts w:ascii="Calibri" w:hAnsi="Calibri" w:cs="Arial"/>
                <w:sz w:val="22"/>
                <w:szCs w:val="22"/>
              </w:rPr>
              <w:t>Libri di testo</w:t>
            </w:r>
          </w:p>
        </w:tc>
        <w:tc>
          <w:tcPr>
            <w:tcW w:w="8700" w:type="dxa"/>
          </w:tcPr>
          <w:p w14:paraId="7D0315AD" w14:textId="23BA4A51" w:rsidR="00B64C17" w:rsidRPr="006E7368" w:rsidRDefault="006E7368" w:rsidP="006E7368">
            <w:pPr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Castronovo – Nel segno dei tempi, vol. 3 Edizione RCS</w:t>
            </w:r>
          </w:p>
        </w:tc>
      </w:tr>
      <w:tr w:rsidR="00B64C17" w14:paraId="0171FEFF" w14:textId="77777777" w:rsidTr="008C16D1">
        <w:trPr>
          <w:trHeight w:val="974"/>
          <w:jc w:val="center"/>
        </w:trPr>
        <w:tc>
          <w:tcPr>
            <w:tcW w:w="2252" w:type="dxa"/>
          </w:tcPr>
          <w:p w14:paraId="568CEEA5" w14:textId="5AE420A2" w:rsidR="00B64C17" w:rsidRPr="00CC27C8" w:rsidRDefault="00B64C17" w:rsidP="00AB026A">
            <w:pPr>
              <w:ind w:left="-70" w:right="284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C27C8">
              <w:rPr>
                <w:rFonts w:ascii="Calibri" w:hAnsi="Calibri" w:cs="Arial"/>
                <w:b/>
                <w:sz w:val="22"/>
                <w:szCs w:val="22"/>
              </w:rPr>
              <w:t xml:space="preserve">Ore di lezione effettuate </w:t>
            </w:r>
            <w:proofErr w:type="spellStart"/>
            <w:r w:rsidRPr="00CC27C8">
              <w:rPr>
                <w:rFonts w:ascii="Calibri" w:hAnsi="Calibri" w:cs="Arial"/>
                <w:b/>
                <w:sz w:val="22"/>
                <w:szCs w:val="22"/>
              </w:rPr>
              <w:t>nell'a.s.</w:t>
            </w:r>
            <w:proofErr w:type="spellEnd"/>
            <w:r w:rsidRPr="00CC27C8">
              <w:rPr>
                <w:rFonts w:ascii="Calibri" w:hAnsi="Calibri" w:cs="Arial"/>
                <w:b/>
                <w:sz w:val="22"/>
                <w:szCs w:val="22"/>
              </w:rPr>
              <w:t xml:space="preserve"> 20</w:t>
            </w:r>
            <w:r w:rsidR="00823C2E">
              <w:rPr>
                <w:rFonts w:ascii="Calibri" w:hAnsi="Calibri" w:cs="Arial"/>
                <w:b/>
                <w:sz w:val="22"/>
                <w:szCs w:val="22"/>
              </w:rPr>
              <w:t>20</w:t>
            </w:r>
            <w:r w:rsidRPr="00CC27C8">
              <w:rPr>
                <w:rFonts w:ascii="Calibri" w:hAnsi="Calibri" w:cs="Arial"/>
                <w:b/>
                <w:sz w:val="22"/>
                <w:szCs w:val="22"/>
              </w:rPr>
              <w:t>/20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2</w:t>
            </w:r>
            <w:r w:rsidR="00823C2E">
              <w:rPr>
                <w:rFonts w:ascii="Calibri" w:hAnsi="Calibri" w:cs="Arial"/>
                <w:b/>
                <w:sz w:val="22"/>
                <w:szCs w:val="22"/>
              </w:rPr>
              <w:t>1</w:t>
            </w:r>
          </w:p>
        </w:tc>
        <w:tc>
          <w:tcPr>
            <w:tcW w:w="8700" w:type="dxa"/>
          </w:tcPr>
          <w:p w14:paraId="1D9893FC" w14:textId="3EA94211" w:rsidR="00B64C17" w:rsidRPr="00292B36" w:rsidRDefault="00292B36" w:rsidP="000868EC">
            <w:pPr>
              <w:ind w:right="284"/>
              <w:jc w:val="both"/>
              <w:rPr>
                <w:rFonts w:ascii="Calibri" w:hAnsi="Calibri" w:cs="Arial"/>
                <w:b/>
                <w:bCs/>
                <w:iCs/>
                <w:sz w:val="22"/>
                <w:szCs w:val="22"/>
              </w:rPr>
            </w:pPr>
            <w:r w:rsidRPr="00292B36">
              <w:rPr>
                <w:rFonts w:ascii="Calibri" w:hAnsi="Calibri" w:cs="Arial"/>
                <w:b/>
                <w:bCs/>
                <w:iCs/>
                <w:sz w:val="22"/>
                <w:szCs w:val="22"/>
              </w:rPr>
              <w:t>47</w:t>
            </w:r>
          </w:p>
        </w:tc>
      </w:tr>
      <w:tr w:rsidR="00B64C17" w14:paraId="530709F3" w14:textId="77777777" w:rsidTr="00823C2E">
        <w:trPr>
          <w:trHeight w:val="811"/>
          <w:jc w:val="center"/>
        </w:trPr>
        <w:tc>
          <w:tcPr>
            <w:tcW w:w="2252" w:type="dxa"/>
            <w:vAlign w:val="center"/>
          </w:tcPr>
          <w:p w14:paraId="0D5024F4" w14:textId="77777777" w:rsidR="00B64C17" w:rsidRPr="00B64C17" w:rsidRDefault="00B64C17" w:rsidP="00B64C17">
            <w:pPr>
              <w:jc w:val="center"/>
              <w:rPr>
                <w:b/>
              </w:rPr>
            </w:pPr>
            <w:r w:rsidRPr="00B64C17">
              <w:rPr>
                <w:rFonts w:ascii="Calibri" w:hAnsi="Calibri" w:cs="Arial"/>
                <w:b/>
                <w:sz w:val="22"/>
                <w:szCs w:val="22"/>
              </w:rPr>
              <w:t>Obiettivi realizzati</w:t>
            </w:r>
          </w:p>
        </w:tc>
        <w:tc>
          <w:tcPr>
            <w:tcW w:w="8700" w:type="dxa"/>
          </w:tcPr>
          <w:p w14:paraId="70E7109D" w14:textId="46D9377E" w:rsidR="00B64C17" w:rsidRDefault="0069008C" w:rsidP="0069008C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69008C">
              <w:rPr>
                <w:rFonts w:cs="Arial"/>
                <w:sz w:val="22"/>
                <w:szCs w:val="22"/>
              </w:rPr>
              <w:t>Conoscenza</w:t>
            </w:r>
            <w:r>
              <w:rPr>
                <w:rFonts w:cs="Arial"/>
                <w:sz w:val="22"/>
                <w:szCs w:val="22"/>
              </w:rPr>
              <w:t xml:space="preserve"> essenziale </w:t>
            </w:r>
            <w:r w:rsidR="006E7368">
              <w:rPr>
                <w:rFonts w:cs="Arial"/>
                <w:sz w:val="22"/>
                <w:szCs w:val="22"/>
              </w:rPr>
              <w:t>degli eventi</w:t>
            </w:r>
            <w:r w:rsidRPr="0069008C">
              <w:rPr>
                <w:rFonts w:cs="Arial"/>
                <w:sz w:val="22"/>
                <w:szCs w:val="22"/>
              </w:rPr>
              <w:t xml:space="preserve">, dei </w:t>
            </w:r>
            <w:r w:rsidR="006E7368">
              <w:rPr>
                <w:rFonts w:cs="Arial"/>
                <w:sz w:val="22"/>
                <w:szCs w:val="22"/>
              </w:rPr>
              <w:t xml:space="preserve">problemi </w:t>
            </w:r>
            <w:r w:rsidRPr="0069008C">
              <w:rPr>
                <w:rFonts w:cs="Arial"/>
                <w:sz w:val="22"/>
                <w:szCs w:val="22"/>
              </w:rPr>
              <w:t>e dei protagonisti del</w:t>
            </w:r>
            <w:r w:rsidR="006E7368">
              <w:rPr>
                <w:rFonts w:cs="Arial"/>
                <w:sz w:val="22"/>
                <w:szCs w:val="22"/>
              </w:rPr>
              <w:t xml:space="preserve"> periodo</w:t>
            </w:r>
          </w:p>
          <w:p w14:paraId="7AA26982" w14:textId="0C640690" w:rsidR="0069008C" w:rsidRDefault="006E7368" w:rsidP="0069008C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Capacità di raccordare il contesto storico nei suoi aspetti materiali e culturali</w:t>
            </w:r>
          </w:p>
          <w:p w14:paraId="67521546" w14:textId="713ED63D" w:rsidR="008C16D1" w:rsidRPr="0069008C" w:rsidRDefault="006E7368" w:rsidP="0069008C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Capacità di cogliere i nessi relazionali e causali degli eventi storici</w:t>
            </w:r>
          </w:p>
        </w:tc>
      </w:tr>
      <w:tr w:rsidR="00315194" w14:paraId="22DB4759" w14:textId="77777777" w:rsidTr="00823C2E">
        <w:trPr>
          <w:trHeight w:val="1591"/>
          <w:jc w:val="center"/>
        </w:trPr>
        <w:tc>
          <w:tcPr>
            <w:tcW w:w="2252" w:type="dxa"/>
          </w:tcPr>
          <w:p w14:paraId="0052768C" w14:textId="5B314637" w:rsidR="00315194" w:rsidRPr="00B64C17" w:rsidRDefault="00315194" w:rsidP="00B64C17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C27C8">
              <w:rPr>
                <w:rFonts w:ascii="Calibri" w:hAnsi="Calibri" w:cs="Arial"/>
                <w:b/>
                <w:sz w:val="22"/>
                <w:szCs w:val="22"/>
              </w:rPr>
              <w:t>Contenuti</w:t>
            </w:r>
          </w:p>
        </w:tc>
        <w:tc>
          <w:tcPr>
            <w:tcW w:w="8700" w:type="dxa"/>
          </w:tcPr>
          <w:p w14:paraId="0C5F9209" w14:textId="77777777" w:rsidR="00315194" w:rsidRPr="00CC27C8" w:rsidRDefault="00315194" w:rsidP="00AB026A">
            <w:pPr>
              <w:ind w:left="284" w:right="284"/>
              <w:rPr>
                <w:rFonts w:ascii="Calibri" w:hAnsi="Calibri" w:cs="Arial"/>
                <w:i/>
                <w:sz w:val="22"/>
                <w:szCs w:val="22"/>
              </w:rPr>
            </w:pPr>
            <w:r w:rsidRPr="00CC27C8">
              <w:rPr>
                <w:rFonts w:ascii="Calibri" w:hAnsi="Calibri" w:cs="Arial"/>
                <w:iCs/>
                <w:sz w:val="22"/>
                <w:szCs w:val="22"/>
              </w:rPr>
              <w:t>Cfr.</w:t>
            </w:r>
            <w:r w:rsidRPr="00CC27C8">
              <w:rPr>
                <w:rFonts w:ascii="Calibri" w:hAnsi="Calibri" w:cs="Arial"/>
                <w:i/>
                <w:sz w:val="22"/>
                <w:szCs w:val="22"/>
              </w:rPr>
              <w:t xml:space="preserve"> Allegato programma </w:t>
            </w:r>
          </w:p>
          <w:p w14:paraId="769A91E0" w14:textId="77777777" w:rsidR="00315194" w:rsidRDefault="00315194" w:rsidP="00B64C17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15194" w14:paraId="503FAEEC" w14:textId="77777777" w:rsidTr="00823C2E">
        <w:trPr>
          <w:trHeight w:val="1591"/>
          <w:jc w:val="center"/>
        </w:trPr>
        <w:tc>
          <w:tcPr>
            <w:tcW w:w="2252" w:type="dxa"/>
          </w:tcPr>
          <w:p w14:paraId="0805273A" w14:textId="497225E1" w:rsidR="00315194" w:rsidRPr="00B64C17" w:rsidRDefault="00315194" w:rsidP="00B64C17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C27C8">
              <w:rPr>
                <w:rFonts w:ascii="Calibri" w:hAnsi="Calibri" w:cs="Arial"/>
                <w:b/>
                <w:sz w:val="22"/>
                <w:szCs w:val="22"/>
              </w:rPr>
              <w:t>Metodi di insegnamento</w:t>
            </w:r>
          </w:p>
        </w:tc>
        <w:tc>
          <w:tcPr>
            <w:tcW w:w="8700" w:type="dxa"/>
          </w:tcPr>
          <w:p w14:paraId="6971CFC9" w14:textId="77777777" w:rsidR="009E0D14" w:rsidRPr="00156D7A" w:rsidRDefault="009E0D14" w:rsidP="009E0D1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56D7A">
              <w:rPr>
                <w:rFonts w:cstheme="minorHAnsi"/>
              </w:rPr>
              <w:t xml:space="preserve">Lezioni frontali e dialogate. Tutte le UU.DD. saranno presentate secondo metodiche riconducibili al </w:t>
            </w:r>
            <w:proofErr w:type="spellStart"/>
            <w:r w:rsidRPr="00156D7A">
              <w:rPr>
                <w:rFonts w:cstheme="minorHAnsi"/>
              </w:rPr>
              <w:t>problem</w:t>
            </w:r>
            <w:proofErr w:type="spellEnd"/>
            <w:r w:rsidRPr="00156D7A">
              <w:rPr>
                <w:rFonts w:cstheme="minorHAnsi"/>
              </w:rPr>
              <w:t xml:space="preserve"> solving. La lettura dei testi sarà integrata con bibliografie ragionate, mappe concettuali, materiale iconografico e talvolta audiovisivo. Per l’accesso a questo materiale didattico ci si avvarrà </w:t>
            </w:r>
            <w:r>
              <w:rPr>
                <w:rFonts w:cstheme="minorHAnsi"/>
              </w:rPr>
              <w:t>della piattaforma Office 365</w:t>
            </w:r>
            <w:r w:rsidRPr="00156D7A">
              <w:rPr>
                <w:rFonts w:cstheme="minorHAnsi"/>
              </w:rPr>
              <w:t xml:space="preserve">. </w:t>
            </w:r>
          </w:p>
          <w:p w14:paraId="48BE86A1" w14:textId="0030956D" w:rsidR="00315194" w:rsidRDefault="00315194" w:rsidP="00FC3500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64C17" w14:paraId="66FCFD66" w14:textId="77777777" w:rsidTr="00823C2E">
        <w:trPr>
          <w:trHeight w:val="2406"/>
          <w:jc w:val="center"/>
        </w:trPr>
        <w:tc>
          <w:tcPr>
            <w:tcW w:w="2252" w:type="dxa"/>
          </w:tcPr>
          <w:p w14:paraId="4B2F63B8" w14:textId="77777777" w:rsidR="00B64C17" w:rsidRPr="00CC27C8" w:rsidRDefault="00B64C17" w:rsidP="00AB026A">
            <w:pPr>
              <w:ind w:left="284" w:right="284"/>
              <w:rPr>
                <w:rFonts w:ascii="Calibri" w:hAnsi="Calibri" w:cs="Arial"/>
                <w:b/>
                <w:sz w:val="22"/>
                <w:szCs w:val="22"/>
              </w:rPr>
            </w:pPr>
            <w:r w:rsidRPr="00CC27C8">
              <w:rPr>
                <w:rFonts w:ascii="Calibri" w:hAnsi="Calibri" w:cs="Arial"/>
                <w:b/>
                <w:sz w:val="22"/>
                <w:szCs w:val="22"/>
              </w:rPr>
              <w:t>Mezzi e strumenti di lavoro</w:t>
            </w:r>
          </w:p>
        </w:tc>
        <w:tc>
          <w:tcPr>
            <w:tcW w:w="8700" w:type="dxa"/>
          </w:tcPr>
          <w:p w14:paraId="747FD435" w14:textId="14CA4B6A" w:rsidR="00B64C17" w:rsidRPr="00823C2E" w:rsidRDefault="009E0D14" w:rsidP="00823C2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Libri di testo, dispense, piattaforma Office 365</w:t>
            </w:r>
          </w:p>
        </w:tc>
      </w:tr>
      <w:tr w:rsidR="00B64C17" w14:paraId="10300E46" w14:textId="77777777" w:rsidTr="00823C2E">
        <w:trPr>
          <w:trHeight w:val="1626"/>
          <w:jc w:val="center"/>
        </w:trPr>
        <w:tc>
          <w:tcPr>
            <w:tcW w:w="2252" w:type="dxa"/>
          </w:tcPr>
          <w:p w14:paraId="12920D8C" w14:textId="77777777" w:rsidR="00B64C17" w:rsidRPr="00CC27C8" w:rsidRDefault="00B64C17" w:rsidP="00AB026A">
            <w:pPr>
              <w:ind w:left="284" w:right="284"/>
              <w:rPr>
                <w:rFonts w:ascii="Calibri" w:hAnsi="Calibri" w:cs="Arial"/>
                <w:b/>
                <w:sz w:val="22"/>
                <w:szCs w:val="22"/>
              </w:rPr>
            </w:pPr>
            <w:r w:rsidRPr="00CC27C8">
              <w:rPr>
                <w:rFonts w:ascii="Calibri" w:hAnsi="Calibri" w:cs="Arial"/>
                <w:b/>
                <w:sz w:val="22"/>
                <w:szCs w:val="22"/>
              </w:rPr>
              <w:t>Tipologie di verifica</w:t>
            </w:r>
          </w:p>
        </w:tc>
        <w:tc>
          <w:tcPr>
            <w:tcW w:w="8700" w:type="dxa"/>
          </w:tcPr>
          <w:p w14:paraId="081E5F06" w14:textId="289122D6" w:rsidR="007A0952" w:rsidRPr="007A0952" w:rsidRDefault="009E0D14" w:rsidP="00DD5C5E">
            <w:r>
              <w:t>Interrogazione orale</w:t>
            </w:r>
          </w:p>
        </w:tc>
      </w:tr>
      <w:tr w:rsidR="00B64C17" w14:paraId="42BCE3F3" w14:textId="77777777" w:rsidTr="00823C2E">
        <w:trPr>
          <w:trHeight w:val="1591"/>
          <w:jc w:val="center"/>
        </w:trPr>
        <w:tc>
          <w:tcPr>
            <w:tcW w:w="2252" w:type="dxa"/>
          </w:tcPr>
          <w:p w14:paraId="1EA04389" w14:textId="77777777" w:rsidR="00B64C17" w:rsidRPr="00CC27C8" w:rsidRDefault="00B64C17" w:rsidP="00AB026A">
            <w:pPr>
              <w:ind w:left="284" w:right="284"/>
              <w:rPr>
                <w:rFonts w:ascii="Calibri" w:hAnsi="Calibri" w:cs="Arial"/>
                <w:b/>
                <w:sz w:val="22"/>
                <w:szCs w:val="22"/>
              </w:rPr>
            </w:pPr>
            <w:r w:rsidRPr="00CC27C8">
              <w:rPr>
                <w:rFonts w:ascii="Calibri" w:hAnsi="Calibri" w:cs="Arial"/>
                <w:b/>
                <w:sz w:val="22"/>
                <w:szCs w:val="22"/>
              </w:rPr>
              <w:t>Griglie di valutazione</w:t>
            </w:r>
          </w:p>
        </w:tc>
        <w:tc>
          <w:tcPr>
            <w:tcW w:w="8700" w:type="dxa"/>
          </w:tcPr>
          <w:p w14:paraId="054BA9C7" w14:textId="77777777" w:rsidR="00B64C17" w:rsidRPr="00CC27C8" w:rsidRDefault="00B64C17" w:rsidP="00AB026A">
            <w:pPr>
              <w:ind w:left="284" w:right="284"/>
              <w:rPr>
                <w:rFonts w:ascii="Calibri" w:hAnsi="Calibri" w:cs="Arial"/>
                <w:i/>
                <w:sz w:val="22"/>
                <w:szCs w:val="22"/>
              </w:rPr>
            </w:pPr>
            <w:r w:rsidRPr="00CC27C8">
              <w:rPr>
                <w:rFonts w:ascii="Calibri" w:hAnsi="Calibri" w:cs="Arial"/>
                <w:iCs/>
                <w:sz w:val="22"/>
                <w:szCs w:val="22"/>
              </w:rPr>
              <w:t>Cfr</w:t>
            </w:r>
            <w:r w:rsidRPr="00CC27C8">
              <w:rPr>
                <w:rFonts w:ascii="Calibri" w:hAnsi="Calibri" w:cs="Arial"/>
                <w:i/>
                <w:sz w:val="22"/>
                <w:szCs w:val="22"/>
              </w:rPr>
              <w:t>. Allegato</w:t>
            </w:r>
          </w:p>
        </w:tc>
      </w:tr>
    </w:tbl>
    <w:p w14:paraId="6381C501" w14:textId="77777777" w:rsidR="006566BC" w:rsidRDefault="006566BC"/>
    <w:sectPr w:rsidR="006566BC" w:rsidSect="00B64C17">
      <w:pgSz w:w="11904" w:h="16835"/>
      <w:pgMar w:top="5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11.4pt;height:11.4pt" o:bullet="t">
        <v:imagedata r:id="rId1" o:title="BD14753_"/>
      </v:shape>
    </w:pict>
  </w:numPicBullet>
  <w:abstractNum w:abstractNumId="0" w15:restartNumberingAfterBreak="0">
    <w:nsid w:val="019C7E40"/>
    <w:multiLevelType w:val="hybridMultilevel"/>
    <w:tmpl w:val="6868CFC6"/>
    <w:lvl w:ilvl="0" w:tplc="7C16EF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06A341A0"/>
    <w:multiLevelType w:val="hybridMultilevel"/>
    <w:tmpl w:val="22A80F82"/>
    <w:lvl w:ilvl="0" w:tplc="99305FA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978FE"/>
    <w:multiLevelType w:val="hybridMultilevel"/>
    <w:tmpl w:val="F33A783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1D5F98"/>
    <w:multiLevelType w:val="hybridMultilevel"/>
    <w:tmpl w:val="2FCCEE20"/>
    <w:lvl w:ilvl="0" w:tplc="7C16EF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161DEE"/>
    <w:multiLevelType w:val="hybridMultilevel"/>
    <w:tmpl w:val="C21C3F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7D6C74"/>
    <w:multiLevelType w:val="hybridMultilevel"/>
    <w:tmpl w:val="CB82CAC6"/>
    <w:lvl w:ilvl="0" w:tplc="0CF47030">
      <w:start w:val="1"/>
      <w:numFmt w:val="bullet"/>
      <w:lvlText w:val=""/>
      <w:lvlJc w:val="left"/>
      <w:pPr>
        <w:ind w:left="782" w:hanging="360"/>
      </w:pPr>
      <w:rPr>
        <w:rFonts w:ascii="Symbol" w:hAnsi="Symbol" w:hint="default"/>
        <w:color w:val="C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C17"/>
    <w:rsid w:val="00050D5B"/>
    <w:rsid w:val="0007085E"/>
    <w:rsid w:val="000868EC"/>
    <w:rsid w:val="00157AA1"/>
    <w:rsid w:val="0018266E"/>
    <w:rsid w:val="001E3C66"/>
    <w:rsid w:val="00292B36"/>
    <w:rsid w:val="00315194"/>
    <w:rsid w:val="00327D60"/>
    <w:rsid w:val="0049148C"/>
    <w:rsid w:val="006566BC"/>
    <w:rsid w:val="0069008C"/>
    <w:rsid w:val="006E7368"/>
    <w:rsid w:val="007A0952"/>
    <w:rsid w:val="00823C2E"/>
    <w:rsid w:val="00876EF5"/>
    <w:rsid w:val="008C16D1"/>
    <w:rsid w:val="00931567"/>
    <w:rsid w:val="009E0D14"/>
    <w:rsid w:val="00B30F3F"/>
    <w:rsid w:val="00B6293D"/>
    <w:rsid w:val="00B64C17"/>
    <w:rsid w:val="00C42A70"/>
    <w:rsid w:val="00C96450"/>
    <w:rsid w:val="00CA7AB1"/>
    <w:rsid w:val="00D50B3B"/>
    <w:rsid w:val="00DA4B38"/>
    <w:rsid w:val="00DD5C5E"/>
    <w:rsid w:val="00F6461C"/>
    <w:rsid w:val="00F75284"/>
    <w:rsid w:val="00F94448"/>
    <w:rsid w:val="00FC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6C7F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qFormat/>
    <w:rsid w:val="00B64C17"/>
    <w:pPr>
      <w:keepNext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B64C17"/>
    <w:pPr>
      <w:keepNext/>
      <w:outlineLvl w:val="4"/>
    </w:pPr>
    <w:rPr>
      <w:rFonts w:ascii="Times New Roman" w:eastAsia="Times New Roman" w:hAnsi="Times New Roman" w:cs="Times New Roman"/>
      <w:b/>
      <w:color w:val="000000"/>
      <w:sz w:val="28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B64C17"/>
    <w:pPr>
      <w:keepNext/>
      <w:jc w:val="both"/>
      <w:outlineLvl w:val="6"/>
    </w:pPr>
    <w:rPr>
      <w:rFonts w:ascii="Times New Roman" w:eastAsia="Times New Roman" w:hAnsi="Times New Roman" w:cs="Times New Roman"/>
      <w:b/>
      <w:color w:val="000000"/>
      <w:sz w:val="20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B64C17"/>
    <w:pPr>
      <w:keepNext/>
      <w:ind w:left="284" w:right="284"/>
      <w:outlineLvl w:val="8"/>
    </w:pPr>
    <w:rPr>
      <w:rFonts w:ascii="Times New Roman" w:eastAsia="Times New Roman" w:hAnsi="Times New Roman" w:cs="Times New Roman"/>
      <w:b/>
      <w:color w:val="000000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64C17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  <w:color w:val="00000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B64C17"/>
    <w:rPr>
      <w:rFonts w:ascii="Times New Roman" w:eastAsia="Times New Roman" w:hAnsi="Times New Roman" w:cs="Times New Roman"/>
      <w:color w:val="000000"/>
      <w:szCs w:val="20"/>
      <w:lang w:eastAsia="it-IT"/>
    </w:rPr>
  </w:style>
  <w:style w:type="table" w:styleId="Grigliatabella">
    <w:name w:val="Table Grid"/>
    <w:basedOn w:val="Tabellanormale"/>
    <w:uiPriority w:val="39"/>
    <w:rsid w:val="00B64C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rsid w:val="00B64C17"/>
    <w:rPr>
      <w:rFonts w:ascii="Times New Roman" w:eastAsia="Times New Roman" w:hAnsi="Times New Roman" w:cs="Times New Roman"/>
      <w:b/>
      <w:color w:val="000000"/>
      <w:sz w:val="28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B64C17"/>
    <w:rPr>
      <w:rFonts w:ascii="Times New Roman" w:eastAsia="Times New Roman" w:hAnsi="Times New Roman" w:cs="Times New Roman"/>
      <w:b/>
      <w:color w:val="000000"/>
      <w:sz w:val="28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B64C17"/>
    <w:rPr>
      <w:rFonts w:ascii="Times New Roman" w:eastAsia="Times New Roman" w:hAnsi="Times New Roman" w:cs="Times New Roman"/>
      <w:b/>
      <w:color w:val="000000"/>
      <w:sz w:val="28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B64C17"/>
    <w:rPr>
      <w:rFonts w:ascii="Times New Roman" w:eastAsia="Times New Roman" w:hAnsi="Times New Roman" w:cs="Times New Roman"/>
      <w:b/>
      <w:color w:val="000000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DA4B38"/>
    <w:pPr>
      <w:widowControl w:val="0"/>
      <w:tabs>
        <w:tab w:val="left" w:pos="8222"/>
      </w:tabs>
      <w:ind w:left="720"/>
      <w:contextualSpacing/>
      <w:jc w:val="both"/>
    </w:pPr>
    <w:rPr>
      <w:rFonts w:ascii="Calibri" w:eastAsia="Times New Roman" w:hAnsi="Calibri" w:cs="Calibri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Michele Morreale</cp:lastModifiedBy>
  <cp:revision>4</cp:revision>
  <dcterms:created xsi:type="dcterms:W3CDTF">2021-05-11T12:47:00Z</dcterms:created>
  <dcterms:modified xsi:type="dcterms:W3CDTF">2021-05-11T16:16:00Z</dcterms:modified>
</cp:coreProperties>
</file>