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CA" w:rsidRDefault="00847033" w:rsidP="00847033">
      <w:pPr>
        <w:jc w:val="center"/>
      </w:pPr>
      <w:r>
        <w:rPr>
          <w:noProof/>
          <w:lang w:eastAsia="it-IT"/>
        </w:rPr>
        <w:drawing>
          <wp:inline distT="0" distB="0" distL="0" distR="0" wp14:anchorId="271836B7" wp14:editId="4C3EAF25">
            <wp:extent cx="3101340" cy="750570"/>
            <wp:effectExtent l="0" t="0" r="3810" b="0"/>
            <wp:docPr id="1" name="Immagine 1" descr="LOGO SCUOLA 2015-2016 con IPSEO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 SCUOLA 2015-2016 con IPSEO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033" w:rsidRPr="0099100E" w:rsidRDefault="00847033" w:rsidP="00847033">
      <w:pPr>
        <w:rPr>
          <w:rFonts w:ascii="Helvetica" w:hAnsi="Helvetica" w:cs="Helvetica"/>
        </w:rPr>
      </w:pPr>
      <w:proofErr w:type="spellStart"/>
      <w:r w:rsidRPr="0099100E">
        <w:rPr>
          <w:rFonts w:ascii="Helvetica" w:hAnsi="Helvetica" w:cs="Helvetica"/>
        </w:rPr>
        <w:t>Circ.n</w:t>
      </w:r>
      <w:proofErr w:type="spellEnd"/>
      <w:r w:rsidRPr="0099100E">
        <w:rPr>
          <w:rFonts w:ascii="Helvetica" w:hAnsi="Helvetica" w:cs="Helvetica"/>
        </w:rPr>
        <w:t>.</w:t>
      </w:r>
      <w:r w:rsidR="00260207">
        <w:rPr>
          <w:rFonts w:ascii="Helvetica" w:hAnsi="Helvetica" w:cs="Helvetica"/>
        </w:rPr>
        <w:t xml:space="preserve"> 7</w:t>
      </w:r>
      <w:bookmarkStart w:id="0" w:name="_GoBack"/>
      <w:bookmarkEnd w:id="0"/>
      <w:r w:rsidRPr="0099100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                    </w:t>
      </w:r>
      <w:r w:rsidRPr="0099100E">
        <w:rPr>
          <w:rFonts w:ascii="Helvetica" w:hAnsi="Helvetica" w:cs="Helvetica"/>
        </w:rPr>
        <w:t xml:space="preserve">                                                                 </w:t>
      </w:r>
      <w:r>
        <w:rPr>
          <w:rFonts w:ascii="Helvetica" w:hAnsi="Helvetica" w:cs="Helvetica"/>
        </w:rPr>
        <w:t xml:space="preserve">  </w:t>
      </w:r>
      <w:r w:rsidRPr="0099100E">
        <w:rPr>
          <w:rFonts w:ascii="Helvetica" w:hAnsi="Helvetica" w:cs="Helvetica"/>
        </w:rPr>
        <w:t xml:space="preserve">  Mussomeli </w:t>
      </w:r>
      <w:r>
        <w:rPr>
          <w:rFonts w:ascii="Helvetica" w:hAnsi="Helvetica" w:cs="Helvetica"/>
        </w:rPr>
        <w:t>21</w:t>
      </w:r>
      <w:r w:rsidRPr="0099100E">
        <w:rPr>
          <w:rFonts w:ascii="Helvetica" w:hAnsi="Helvetica" w:cs="Helvetica"/>
        </w:rPr>
        <w:t>/09/2016</w:t>
      </w:r>
    </w:p>
    <w:p w:rsidR="00847033" w:rsidRPr="0099100E" w:rsidRDefault="00847033" w:rsidP="00847033">
      <w:pPr>
        <w:pStyle w:val="Paragrafoelenco"/>
        <w:numPr>
          <w:ilvl w:val="0"/>
          <w:numId w:val="1"/>
        </w:numPr>
        <w:jc w:val="both"/>
        <w:rPr>
          <w:rFonts w:ascii="Helvetica" w:hAnsi="Helvetica" w:cs="Helvetica"/>
        </w:rPr>
      </w:pPr>
      <w:r w:rsidRPr="0099100E">
        <w:rPr>
          <w:rFonts w:ascii="Helvetica" w:hAnsi="Helvetica" w:cs="Helvetica"/>
          <w:b/>
          <w:sz w:val="24"/>
          <w:szCs w:val="24"/>
        </w:rPr>
        <w:t>A tutti i Docenti</w:t>
      </w:r>
      <w:r w:rsidRPr="0099100E">
        <w:rPr>
          <w:rFonts w:ascii="Helvetica" w:hAnsi="Helvetica" w:cs="Helvetica"/>
        </w:rPr>
        <w:t xml:space="preserve"> </w:t>
      </w:r>
    </w:p>
    <w:p w:rsidR="00847033" w:rsidRPr="0099100E" w:rsidRDefault="00847033" w:rsidP="00847033">
      <w:pPr>
        <w:pStyle w:val="Paragrafoelenco"/>
        <w:numPr>
          <w:ilvl w:val="0"/>
          <w:numId w:val="1"/>
        </w:numPr>
        <w:rPr>
          <w:rFonts w:ascii="Helvetica" w:hAnsi="Helvetica" w:cs="Helvetica"/>
          <w:b/>
        </w:rPr>
      </w:pPr>
      <w:r w:rsidRPr="0099100E">
        <w:rPr>
          <w:rFonts w:ascii="Helvetica" w:hAnsi="Helvetica" w:cs="Helvetica"/>
          <w:b/>
        </w:rPr>
        <w:t>Albo on line della Scuola</w:t>
      </w:r>
    </w:p>
    <w:p w:rsidR="00847033" w:rsidRPr="0099100E" w:rsidRDefault="00847033" w:rsidP="00847033">
      <w:pPr>
        <w:pStyle w:val="Paragrafoelenco"/>
        <w:ind w:left="6480"/>
        <w:rPr>
          <w:rFonts w:ascii="Helvetica" w:hAnsi="Helvetica" w:cs="Helvetica"/>
          <w:b/>
        </w:rPr>
      </w:pPr>
      <w:r w:rsidRPr="0099100E">
        <w:rPr>
          <w:rFonts w:ascii="Helvetica" w:hAnsi="Helvetica" w:cs="Helvetica"/>
          <w:b/>
        </w:rPr>
        <w:t>SEDE</w:t>
      </w:r>
    </w:p>
    <w:p w:rsidR="00847033" w:rsidRDefault="00847033" w:rsidP="00847033">
      <w:pPr>
        <w:rPr>
          <w:rFonts w:ascii="Helvetica" w:hAnsi="Helvetica" w:cs="Helvetica"/>
          <w:b/>
          <w:sz w:val="28"/>
          <w:szCs w:val="28"/>
        </w:rPr>
      </w:pPr>
      <w:r w:rsidRPr="0099100E">
        <w:rPr>
          <w:rFonts w:ascii="Helvetica" w:hAnsi="Helvetica" w:cs="Helvetica"/>
          <w:sz w:val="28"/>
          <w:szCs w:val="28"/>
        </w:rPr>
        <w:t xml:space="preserve">Oggetto: </w:t>
      </w:r>
      <w:r>
        <w:rPr>
          <w:rFonts w:ascii="Helvetica" w:hAnsi="Helvetica" w:cs="Helvetica"/>
          <w:b/>
          <w:sz w:val="28"/>
          <w:szCs w:val="28"/>
        </w:rPr>
        <w:t>Progetto “Dislessia Amica”</w:t>
      </w:r>
    </w:p>
    <w:p w:rsidR="00847033" w:rsidRPr="00847033" w:rsidRDefault="00847033" w:rsidP="00847033">
      <w:pPr>
        <w:jc w:val="both"/>
        <w:rPr>
          <w:rFonts w:ascii="Helvetica" w:hAnsi="Helvetica" w:cs="Helvetica"/>
          <w:sz w:val="24"/>
          <w:szCs w:val="24"/>
        </w:rPr>
      </w:pPr>
    </w:p>
    <w:p w:rsidR="00847033" w:rsidRDefault="00847033" w:rsidP="00847033">
      <w:pPr>
        <w:jc w:val="both"/>
        <w:rPr>
          <w:rFonts w:ascii="Helvetica" w:hAnsi="Helvetica" w:cs="Helvetica"/>
          <w:sz w:val="24"/>
          <w:szCs w:val="24"/>
        </w:rPr>
      </w:pPr>
      <w:proofErr w:type="gramStart"/>
      <w:r w:rsidRPr="00847033">
        <w:rPr>
          <w:rFonts w:ascii="Helvetica" w:hAnsi="Helvetica" w:cs="Helvetica"/>
          <w:sz w:val="24"/>
          <w:szCs w:val="24"/>
        </w:rPr>
        <w:t xml:space="preserve">L’AID </w:t>
      </w:r>
      <w:r>
        <w:rPr>
          <w:rFonts w:ascii="Helvetica" w:hAnsi="Helvetica" w:cs="Helvetica"/>
          <w:sz w:val="24"/>
          <w:szCs w:val="24"/>
        </w:rPr>
        <w:t xml:space="preserve"> organizza</w:t>
      </w:r>
      <w:proofErr w:type="gramEnd"/>
      <w:r>
        <w:rPr>
          <w:rFonts w:ascii="Helvetica" w:hAnsi="Helvetica" w:cs="Helvetica"/>
          <w:sz w:val="24"/>
          <w:szCs w:val="24"/>
        </w:rPr>
        <w:t xml:space="preserve"> un </w:t>
      </w:r>
      <w:r w:rsidRPr="004B46AF">
        <w:rPr>
          <w:rFonts w:ascii="Helvetica" w:hAnsi="Helvetica" w:cs="Helvetica"/>
          <w:b/>
          <w:sz w:val="24"/>
          <w:szCs w:val="24"/>
        </w:rPr>
        <w:t>percorso formativo   e-learning</w:t>
      </w:r>
      <w:r>
        <w:rPr>
          <w:rFonts w:ascii="Helvetica" w:hAnsi="Helvetica" w:cs="Helvetica"/>
          <w:sz w:val="24"/>
          <w:szCs w:val="24"/>
        </w:rPr>
        <w:t xml:space="preserve"> rivolto al personale docente offrendo l’opportunità di arricchire le con</w:t>
      </w:r>
      <w:r w:rsidR="00713ABA">
        <w:rPr>
          <w:rFonts w:ascii="Helvetica" w:hAnsi="Helvetica" w:cs="Helvetica"/>
          <w:sz w:val="24"/>
          <w:szCs w:val="24"/>
        </w:rPr>
        <w:t xml:space="preserve">oscenze metodologiche con strategie didattiche, operative e organizzative doverose e necessarie a rendere la scuola inclusiva per gli alunni DSA. </w:t>
      </w:r>
    </w:p>
    <w:p w:rsidR="00713ABA" w:rsidRDefault="00713ABA" w:rsidP="00847033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Il corso, della durata di 40 ore suddiviso in 4 </w:t>
      </w:r>
      <w:proofErr w:type="gramStart"/>
      <w:r>
        <w:rPr>
          <w:rFonts w:ascii="Helvetica" w:hAnsi="Helvetica" w:cs="Helvetica"/>
          <w:sz w:val="24"/>
          <w:szCs w:val="24"/>
        </w:rPr>
        <w:t>MODULI ,</w:t>
      </w:r>
      <w:proofErr w:type="gramEnd"/>
      <w:r>
        <w:rPr>
          <w:rFonts w:ascii="Helvetica" w:hAnsi="Helvetica" w:cs="Helvetica"/>
          <w:sz w:val="24"/>
          <w:szCs w:val="24"/>
        </w:rPr>
        <w:t xml:space="preserve"> si terrà  presumibilmente nel trimestre che va da Gennaio a Marzo  e richiede impegno e studio per conseguire con successo l’attestato di partecipazione. </w:t>
      </w:r>
    </w:p>
    <w:p w:rsidR="004B46AF" w:rsidRDefault="004B46AF" w:rsidP="00847033">
      <w:pPr>
        <w:jc w:val="both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Vista l’importanza e lo spessore della tematica, si invitano i docenti interessati a dichiarare la propria disponibilità a partecipare al progetto entro e non oltre giorno </w:t>
      </w:r>
      <w:r w:rsidRPr="004B46AF">
        <w:rPr>
          <w:rFonts w:ascii="Helvetica" w:hAnsi="Helvetica" w:cs="Helvetica"/>
          <w:b/>
          <w:sz w:val="24"/>
          <w:szCs w:val="24"/>
        </w:rPr>
        <w:t>30 settembre 2016</w:t>
      </w:r>
      <w:r>
        <w:rPr>
          <w:rFonts w:ascii="Helvetica" w:hAnsi="Helvetica" w:cs="Helvetica"/>
          <w:b/>
          <w:sz w:val="24"/>
          <w:szCs w:val="24"/>
        </w:rPr>
        <w:t>.</w:t>
      </w:r>
    </w:p>
    <w:p w:rsidR="004B46AF" w:rsidRPr="003D2BA4" w:rsidRDefault="004B46AF" w:rsidP="00847033">
      <w:pPr>
        <w:jc w:val="both"/>
        <w:rPr>
          <w:rFonts w:ascii="Helvetica" w:hAnsi="Helvetica" w:cs="Helvetica"/>
          <w:b/>
          <w:sz w:val="28"/>
          <w:szCs w:val="28"/>
        </w:rPr>
      </w:pPr>
      <w:r w:rsidRPr="003D2BA4">
        <w:rPr>
          <w:rFonts w:ascii="Helvetica" w:hAnsi="Helvetica" w:cs="Helvetica"/>
          <w:b/>
          <w:sz w:val="28"/>
          <w:szCs w:val="28"/>
        </w:rPr>
        <w:t>Si allega copia del progetto.</w:t>
      </w:r>
    </w:p>
    <w:p w:rsidR="004B46AF" w:rsidRDefault="004B46AF" w:rsidP="00847033">
      <w:pPr>
        <w:jc w:val="both"/>
        <w:rPr>
          <w:rFonts w:ascii="Helvetica" w:hAnsi="Helvetica" w:cs="Helvetica"/>
          <w:b/>
          <w:sz w:val="24"/>
          <w:szCs w:val="24"/>
        </w:rPr>
      </w:pPr>
    </w:p>
    <w:p w:rsidR="004B46AF" w:rsidRDefault="004B46AF" w:rsidP="004B46AF">
      <w:pPr>
        <w:spacing w:before="100" w:beforeAutospacing="1" w:after="100" w:afterAutospacing="1" w:line="240" w:lineRule="auto"/>
        <w:rPr>
          <w:rFonts w:ascii="Helvetica" w:hAnsi="Helvetica" w:cs="Helvetica"/>
        </w:rPr>
      </w:pPr>
      <w:r>
        <w:rPr>
          <w:rFonts w:ascii="Helvetica" w:eastAsia="Times New Roman" w:hAnsi="Helvetica" w:cs="Helvetica"/>
          <w:b/>
          <w:bCs/>
          <w:color w:val="05447E"/>
          <w:lang w:eastAsia="it-IT"/>
        </w:rPr>
        <w:t xml:space="preserve">       </w:t>
      </w:r>
      <w:r w:rsidRPr="00A2417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La F.S. Area 2                                                                                        Il Dirigente Scolastico </w:t>
      </w:r>
    </w:p>
    <w:p w:rsidR="004B46AF" w:rsidRDefault="004B46AF" w:rsidP="004B46AF">
      <w:pPr>
        <w:spacing w:before="100" w:beforeAutospacing="1" w:after="100" w:afterAutospacing="1" w:line="240" w:lineRule="auto"/>
        <w:rPr>
          <w:rFonts w:ascii="Helvetica" w:hAnsi="Helvetica" w:cs="Helvetica"/>
          <w:sz w:val="20"/>
          <w:szCs w:val="20"/>
        </w:rPr>
      </w:pPr>
      <w:r w:rsidRPr="00A24175">
        <w:rPr>
          <w:rFonts w:ascii="Helvetica" w:hAnsi="Helvetica" w:cs="Helvetica"/>
          <w:sz w:val="20"/>
          <w:szCs w:val="20"/>
        </w:rPr>
        <w:t xml:space="preserve">(prof.ssa Domenica </w:t>
      </w:r>
      <w:proofErr w:type="gramStart"/>
      <w:r w:rsidRPr="00A24175">
        <w:rPr>
          <w:rFonts w:ascii="Helvetica" w:hAnsi="Helvetica" w:cs="Helvetica"/>
          <w:sz w:val="20"/>
          <w:szCs w:val="20"/>
        </w:rPr>
        <w:t>Barbasso)</w:t>
      </w:r>
      <w:r>
        <w:rPr>
          <w:rFonts w:ascii="Helvetica" w:hAnsi="Helvetica" w:cs="Helvetica"/>
          <w:sz w:val="20"/>
          <w:szCs w:val="20"/>
        </w:rPr>
        <w:t xml:space="preserve">   </w:t>
      </w:r>
      <w:proofErr w:type="gramEnd"/>
      <w:r>
        <w:rPr>
          <w:rFonts w:ascii="Helvetica" w:hAnsi="Helvetica" w:cs="Helvetica"/>
          <w:sz w:val="20"/>
          <w:szCs w:val="20"/>
        </w:rPr>
        <w:t xml:space="preserve">                                                                            (Dott.ssa Calogera </w:t>
      </w:r>
      <w:proofErr w:type="spellStart"/>
      <w:r>
        <w:rPr>
          <w:rFonts w:ascii="Helvetica" w:hAnsi="Helvetica" w:cs="Helvetica"/>
          <w:sz w:val="20"/>
          <w:szCs w:val="20"/>
        </w:rPr>
        <w:t>Genco</w:t>
      </w:r>
      <w:proofErr w:type="spellEnd"/>
      <w:r>
        <w:rPr>
          <w:rFonts w:ascii="Helvetica" w:hAnsi="Helvetica" w:cs="Helvetica"/>
          <w:sz w:val="20"/>
          <w:szCs w:val="20"/>
        </w:rPr>
        <w:t>)</w:t>
      </w:r>
    </w:p>
    <w:p w:rsidR="003D2BA4" w:rsidRDefault="003D2BA4" w:rsidP="004B46AF">
      <w:pPr>
        <w:spacing w:before="100" w:beforeAutospacing="1" w:after="100" w:afterAutospacing="1" w:line="240" w:lineRule="auto"/>
        <w:rPr>
          <w:rFonts w:ascii="Helvetica" w:hAnsi="Helvetica" w:cs="Helvetica"/>
          <w:sz w:val="20"/>
          <w:szCs w:val="20"/>
        </w:rPr>
      </w:pPr>
    </w:p>
    <w:p w:rsidR="003D2BA4" w:rsidRDefault="003D2BA4" w:rsidP="004B46AF">
      <w:pPr>
        <w:spacing w:before="100" w:beforeAutospacing="1" w:after="100" w:afterAutospacing="1" w:line="240" w:lineRule="auto"/>
        <w:rPr>
          <w:rFonts w:ascii="Helvetica" w:hAnsi="Helvetica" w:cs="Helvetica"/>
          <w:sz w:val="20"/>
          <w:szCs w:val="20"/>
        </w:rPr>
      </w:pPr>
    </w:p>
    <w:p w:rsidR="003D2BA4" w:rsidRDefault="003D2BA4" w:rsidP="004B46AF">
      <w:pPr>
        <w:spacing w:before="100" w:beforeAutospacing="1" w:after="100" w:afterAutospacing="1" w:line="240" w:lineRule="auto"/>
        <w:rPr>
          <w:rFonts w:ascii="Helvetica" w:hAnsi="Helvetica" w:cs="Helvetica"/>
          <w:sz w:val="20"/>
          <w:szCs w:val="20"/>
        </w:rPr>
      </w:pPr>
    </w:p>
    <w:p w:rsidR="003D2BA4" w:rsidRDefault="003D2BA4" w:rsidP="004B46AF">
      <w:pPr>
        <w:spacing w:before="100" w:beforeAutospacing="1" w:after="100" w:afterAutospacing="1" w:line="240" w:lineRule="auto"/>
        <w:rPr>
          <w:rFonts w:ascii="Helvetica" w:hAnsi="Helvetica" w:cs="Helvetica"/>
          <w:sz w:val="20"/>
          <w:szCs w:val="20"/>
        </w:rPr>
      </w:pPr>
    </w:p>
    <w:p w:rsidR="003D2BA4" w:rsidRDefault="003D2BA4" w:rsidP="004B46AF">
      <w:pPr>
        <w:spacing w:before="100" w:beforeAutospacing="1" w:after="100" w:afterAutospacing="1" w:line="240" w:lineRule="auto"/>
        <w:rPr>
          <w:rFonts w:ascii="Helvetica" w:hAnsi="Helvetica" w:cs="Helvetica"/>
          <w:sz w:val="20"/>
          <w:szCs w:val="20"/>
        </w:rPr>
      </w:pPr>
    </w:p>
    <w:p w:rsidR="003D2BA4" w:rsidRDefault="003D2BA4" w:rsidP="004B46AF">
      <w:pPr>
        <w:spacing w:before="100" w:beforeAutospacing="1" w:after="100" w:afterAutospacing="1" w:line="240" w:lineRule="auto"/>
        <w:rPr>
          <w:rFonts w:ascii="Helvetica" w:hAnsi="Helvetica" w:cs="Helvetica"/>
          <w:sz w:val="20"/>
          <w:szCs w:val="20"/>
        </w:rPr>
      </w:pPr>
    </w:p>
    <w:p w:rsidR="003D2BA4" w:rsidRDefault="003D2BA4" w:rsidP="004B46AF">
      <w:pPr>
        <w:spacing w:before="100" w:beforeAutospacing="1" w:after="100" w:afterAutospacing="1" w:line="240" w:lineRule="auto"/>
        <w:rPr>
          <w:rFonts w:ascii="Helvetica" w:hAnsi="Helvetica" w:cs="Helvetica"/>
          <w:sz w:val="20"/>
          <w:szCs w:val="20"/>
        </w:rPr>
      </w:pPr>
    </w:p>
    <w:p w:rsidR="003D2BA4" w:rsidRDefault="003D2BA4" w:rsidP="004B46AF">
      <w:pPr>
        <w:spacing w:before="100" w:beforeAutospacing="1" w:after="100" w:afterAutospacing="1" w:line="240" w:lineRule="auto"/>
        <w:rPr>
          <w:rFonts w:ascii="Helvetica" w:hAnsi="Helvetica" w:cs="Helvetica"/>
          <w:sz w:val="20"/>
          <w:szCs w:val="20"/>
        </w:rPr>
      </w:pPr>
    </w:p>
    <w:p w:rsidR="003D2BA4" w:rsidRDefault="003D2BA4" w:rsidP="004B46AF">
      <w:pPr>
        <w:spacing w:before="100" w:beforeAutospacing="1" w:after="100" w:afterAutospacing="1" w:line="240" w:lineRule="auto"/>
        <w:rPr>
          <w:rFonts w:ascii="Helvetica" w:hAnsi="Helvetica" w:cs="Helvetica"/>
          <w:sz w:val="20"/>
          <w:szCs w:val="20"/>
        </w:rPr>
      </w:pPr>
    </w:p>
    <w:p w:rsidR="00B21BF3" w:rsidRDefault="00B21BF3" w:rsidP="004B46AF">
      <w:pPr>
        <w:spacing w:before="100" w:beforeAutospacing="1" w:after="100" w:afterAutospacing="1" w:line="240" w:lineRule="auto"/>
        <w:rPr>
          <w:rFonts w:ascii="Helvetica" w:hAnsi="Helvetica" w:cs="Helvetica"/>
          <w:sz w:val="20"/>
          <w:szCs w:val="20"/>
        </w:rPr>
      </w:pPr>
    </w:p>
    <w:p w:rsidR="003D2BA4" w:rsidRPr="00A24175" w:rsidRDefault="003D2BA4" w:rsidP="004B46AF">
      <w:pPr>
        <w:spacing w:before="100" w:beforeAutospacing="1" w:after="100" w:afterAutospacing="1" w:line="240" w:lineRule="auto"/>
        <w:rPr>
          <w:rFonts w:ascii="Helvetica" w:hAnsi="Helvetica" w:cs="Helvetica"/>
          <w:sz w:val="20"/>
          <w:szCs w:val="20"/>
        </w:rPr>
      </w:pPr>
    </w:p>
    <w:p w:rsidR="003D2BA4" w:rsidRPr="00740DC6" w:rsidRDefault="003D2BA4" w:rsidP="003D2BA4">
      <w:pPr>
        <w:shd w:val="clear" w:color="auto" w:fill="F6F6F6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FFAA00"/>
          <w:kern w:val="36"/>
          <w:sz w:val="28"/>
          <w:szCs w:val="28"/>
          <w:lang w:eastAsia="it-IT"/>
        </w:rPr>
      </w:pPr>
      <w:r w:rsidRPr="00740DC6">
        <w:rPr>
          <w:rFonts w:ascii="Arial" w:eastAsia="Times New Roman" w:hAnsi="Arial" w:cs="Arial"/>
          <w:b/>
          <w:bCs/>
          <w:kern w:val="36"/>
          <w:sz w:val="28"/>
          <w:szCs w:val="28"/>
          <w:lang w:eastAsia="it-IT"/>
        </w:rPr>
        <w:lastRenderedPageBreak/>
        <w:t>Il Progetto</w:t>
      </w:r>
    </w:p>
    <w:p w:rsidR="003D2BA4" w:rsidRPr="00D23211" w:rsidRDefault="003D2BA4" w:rsidP="003D2BA4">
      <w:pPr>
        <w:shd w:val="clear" w:color="auto" w:fill="F6F6F6"/>
        <w:spacing w:before="450" w:after="45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Nel corso dell’</w:t>
      </w:r>
      <w:r w:rsidRPr="00D23211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A.S. 2016/2017</w:t>
      </w: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, a partire da </w:t>
      </w:r>
      <w:proofErr w:type="gramStart"/>
      <w:r w:rsidRPr="00D23211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Ottobre</w:t>
      </w:r>
      <w:proofErr w:type="gramEnd"/>
      <w:r w:rsidRPr="00D23211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 xml:space="preserve"> 2016</w:t>
      </w: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, sarà disponibile su questa piattaforma </w:t>
      </w:r>
      <w:r w:rsidRPr="00D23211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gratuitamente</w:t>
      </w: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e </w:t>
      </w:r>
      <w:r w:rsidRPr="00D23211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per tutti gli Istituti Scolastici</w:t>
      </w: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che ne faranno richiesta un percorso formativo e-learning rivolto al </w:t>
      </w:r>
      <w:r w:rsidRPr="00D23211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personale docente</w:t>
      </w: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, la cui finalità è di ampliare le conoscenze metodologiche, didattiche, operative e organizzative necessarie a rendere la Scuola realmente inclusiva per gli alunni con Disturbi Specifici di Apprendimento. </w:t>
      </w: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br/>
      </w: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br/>
        <w:t xml:space="preserve">Tale iniziativa è parte integrante del progetto </w:t>
      </w:r>
      <w:proofErr w:type="spellStart"/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nazionale</w:t>
      </w:r>
      <w:r w:rsidRPr="00D23211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“Dislessia</w:t>
      </w:r>
      <w:proofErr w:type="spellEnd"/>
      <w:r w:rsidRPr="00D23211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 xml:space="preserve"> Amica”</w:t>
      </w: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, realizzato dalla </w:t>
      </w:r>
      <w:hyperlink r:id="rId6" w:tgtFrame="_blank" w:history="1">
        <w:r w:rsidRPr="003D2BA4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  <w:u w:val="single"/>
            <w:lang w:eastAsia="it-IT"/>
          </w:rPr>
          <w:t>Associazione Italiana Dislessia</w:t>
        </w:r>
      </w:hyperlink>
      <w:r w:rsidRPr="003D2BA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 (AID) con </w:t>
      </w:r>
      <w:hyperlink r:id="rId7" w:tgtFrame="_blank" w:history="1">
        <w:r w:rsidRPr="003D2BA4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  <w:u w:val="single"/>
            <w:lang w:eastAsia="it-IT"/>
          </w:rPr>
          <w:t>Fondazione TIM</w:t>
        </w:r>
      </w:hyperlink>
      <w:r w:rsidRPr="003D2BA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 e </w:t>
      </w: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di intesa con il MIUR</w:t>
      </w:r>
    </w:p>
    <w:p w:rsidR="003D2BA4" w:rsidRPr="00D23211" w:rsidRDefault="003D2BA4" w:rsidP="003D2BA4">
      <w:pPr>
        <w:shd w:val="clear" w:color="auto" w:fill="F6F6F6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Il percorso di e-learning, che si avvale di materiale strutturato, video lezioni, indicazioni operative, approfondimenti, avrà una </w:t>
      </w:r>
      <w:r w:rsidRPr="00D23211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durata stimata di circa 40 ore</w:t>
      </w: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e sarà </w:t>
      </w:r>
      <w:r w:rsidRPr="00D23211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suddiviso in 4 Moduli:</w:t>
      </w:r>
      <w:r w:rsidRPr="00D23211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br/>
      </w:r>
      <w:r w:rsidRPr="00D23211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br/>
        <w:t>MODULO 1: </w:t>
      </w: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Competenze organizzative e gestionali della Scuola</w:t>
      </w: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br/>
      </w:r>
      <w:r w:rsidRPr="00D23211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MODULO 2: </w:t>
      </w: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Competenze osservative dei docenti per la progettazione efficace del PDP</w:t>
      </w: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br/>
      </w:r>
      <w:r w:rsidRPr="00D23211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MODULO 3: </w:t>
      </w: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Competenze metodologiche e didattiche</w:t>
      </w:r>
      <w:r w:rsidRPr="00D23211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 </w:t>
      </w: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br/>
      </w:r>
      <w:r w:rsidRPr="00D23211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MODULO 4: </w:t>
      </w: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Competenze valutative</w:t>
      </w:r>
    </w:p>
    <w:p w:rsidR="003D2BA4" w:rsidRPr="00D23211" w:rsidRDefault="003D2BA4" w:rsidP="003D2BA4">
      <w:pPr>
        <w:shd w:val="clear" w:color="auto" w:fill="F6F6F6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br/>
        <w:t>Al fine di verificare il livello di apprendimento dei contenuti proposti, il docente, dopo ogni modulo dovrà svolgere </w:t>
      </w:r>
      <w:r w:rsidRPr="00D23211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un questionario</w:t>
      </w: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, il cui superamento garantirà l’accesso alla fase successiva.</w:t>
      </w:r>
    </w:p>
    <w:p w:rsidR="003D2BA4" w:rsidRPr="00D23211" w:rsidRDefault="003D2BA4" w:rsidP="003D2BA4">
      <w:pPr>
        <w:shd w:val="clear" w:color="auto" w:fill="F6F6F6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Ogni questionario è composto da 10 domande a risposta chiusa con 3 opzioni di risposta. </w:t>
      </w: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br/>
        <w:t xml:space="preserve">Se il questionario verrà eseguito correttamente per intero, si potrà accedere direttamente al modulo successivo. In caso contrario, ci saranno altri 2 tentativi per compilarlo </w:t>
      </w:r>
      <w:proofErr w:type="spellStart"/>
      <w:proofErr w:type="gramStart"/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correttamente.</w:t>
      </w:r>
      <w:r w:rsidRPr="00D23211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Se</w:t>
      </w:r>
      <w:proofErr w:type="spellEnd"/>
      <w:proofErr w:type="gramEnd"/>
      <w:r w:rsidRPr="00D23211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 xml:space="preserve"> tutte e tre le possibilità avranno esito negativo, non sarà più possibile affrontare il questionario e non si potrà più proseguire il corso. </w:t>
      </w:r>
    </w:p>
    <w:p w:rsidR="003D2BA4" w:rsidRPr="00D23211" w:rsidRDefault="003D2BA4" w:rsidP="003D2BA4">
      <w:pPr>
        <w:shd w:val="clear" w:color="auto" w:fill="F6F6F6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Per completare con successo il percorso formativo bisogna aver studiato tutte le lezioni, visti tutti i video, risolto correttamente i questionari </w:t>
      </w:r>
      <w:r w:rsidRPr="00D23211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entro il tempo massimo di 3 mesi, cioè la durata del turno. Non si accettano deroghe: </w:t>
      </w: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scaduto il termine non si può più proseguire il corso. </w:t>
      </w:r>
    </w:p>
    <w:p w:rsidR="003D2BA4" w:rsidRPr="00D23211" w:rsidRDefault="003D2BA4" w:rsidP="003D2BA4">
      <w:pPr>
        <w:shd w:val="clear" w:color="auto" w:fill="F6F6F6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D23211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Il corso è aperto solo ai docenti di istituzioni scolastiche, statali e non statali, che si iscrivono al progetto.</w:t>
      </w: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Non possono quindi partecipare i singoli docenti di scuole che non aderiscono al progetto.</w:t>
      </w:r>
    </w:p>
    <w:p w:rsidR="003D2BA4" w:rsidRPr="00D23211" w:rsidRDefault="003D2BA4" w:rsidP="003D2BA4">
      <w:pPr>
        <w:shd w:val="clear" w:color="auto" w:fill="F6F6F6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Per accedere al percorso formativo, ogni istituzione scolastica deve iscrivere un </w:t>
      </w:r>
      <w:r w:rsidRPr="00D23211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numero minimo di docenti</w:t>
      </w: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:</w:t>
      </w:r>
    </w:p>
    <w:p w:rsidR="003D2BA4" w:rsidRPr="00D23211" w:rsidRDefault="003D2BA4" w:rsidP="003D2BA4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ind w:left="3420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D23211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15</w:t>
      </w: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per gli istituti omnicomprensivi,</w:t>
      </w:r>
    </w:p>
    <w:p w:rsidR="003D2BA4" w:rsidRPr="00D23211" w:rsidRDefault="003D2BA4" w:rsidP="003D2BA4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ind w:left="3420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D23211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15</w:t>
      </w: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per istituti comprensivi,</w:t>
      </w:r>
    </w:p>
    <w:p w:rsidR="003D2BA4" w:rsidRPr="00D23211" w:rsidRDefault="003D2BA4" w:rsidP="003D2BA4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ind w:left="3420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D23211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15</w:t>
      </w: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per le scuole secondarie di 2° grado,</w:t>
      </w:r>
    </w:p>
    <w:p w:rsidR="003D2BA4" w:rsidRPr="00D23211" w:rsidRDefault="003D2BA4" w:rsidP="003D2BA4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ind w:left="3420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D23211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10</w:t>
      </w: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per i circoli didattici,</w:t>
      </w:r>
    </w:p>
    <w:p w:rsidR="003D2BA4" w:rsidRPr="00D23211" w:rsidRDefault="003D2BA4" w:rsidP="003D2BA4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ind w:left="3420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D23211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10</w:t>
      </w: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per le scuole secondarie di 1° grado non afferenti a un istituto comprensivo,</w:t>
      </w:r>
    </w:p>
    <w:p w:rsidR="003D2BA4" w:rsidRPr="00D23211" w:rsidRDefault="003D2BA4" w:rsidP="003D2BA4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ind w:left="3420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D23211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10</w:t>
      </w: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per le scuole primarie </w:t>
      </w:r>
      <w:r w:rsidRPr="00D23211">
        <w:rPr>
          <w:rFonts w:ascii="Arial" w:eastAsia="Times New Roman" w:hAnsi="Arial" w:cs="Arial"/>
          <w:color w:val="333333"/>
          <w:sz w:val="24"/>
          <w:szCs w:val="24"/>
          <w:u w:val="single"/>
          <w:lang w:eastAsia="it-IT"/>
        </w:rPr>
        <w:t>non statali</w:t>
      </w: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(non afferenti a un circolo didattico o istituto comprensivo).</w:t>
      </w:r>
    </w:p>
    <w:p w:rsidR="003D2BA4" w:rsidRPr="00D23211" w:rsidRDefault="003D2BA4" w:rsidP="003D2BA4">
      <w:pPr>
        <w:shd w:val="clear" w:color="auto" w:fill="F6F6F6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lastRenderedPageBreak/>
        <w:t>Possono essere iscritti un </w:t>
      </w:r>
      <w:r w:rsidRPr="00D23211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massimo di 30 docenti a Istituto Scolastico.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 xml:space="preserve"> </w:t>
      </w:r>
      <w:proofErr w:type="spellStart"/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Affinchè</w:t>
      </w:r>
      <w:proofErr w:type="spellEnd"/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un istituto possa ottenere la certificazione di </w:t>
      </w:r>
      <w:r w:rsidRPr="00D23211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scuola ''Dislessia Amica''</w:t>
      </w: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è necessario che almeno il </w:t>
      </w:r>
      <w:r w:rsidRPr="00D23211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60% dei docenti</w:t>
      </w: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</w:t>
      </w:r>
      <w:r w:rsidRPr="00D23211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iscritti al corso</w:t>
      </w: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completi con successo il percorso formativo nel tempo prestabilito (3 mesi).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</w:t>
      </w: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Il singolo docente riceve un </w:t>
      </w:r>
      <w:r w:rsidRPr="00D23211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attestato di partecipazione</w:t>
      </w: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al termine del percorso formativo solo se ha approfondito i contenuti di tutti i moduli e superato i questionari nel tempo prestabilito.</w:t>
      </w:r>
    </w:p>
    <w:p w:rsidR="003D2BA4" w:rsidRPr="00D23211" w:rsidRDefault="003D2BA4" w:rsidP="003D2BA4">
      <w:pPr>
        <w:shd w:val="clear" w:color="auto" w:fill="F6F6F6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Per scoprire tutti i </w:t>
      </w:r>
      <w:r w:rsidRPr="00D23211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requisiti di partecipazione e certificazione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delle scuole</w:t>
      </w: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.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</w:t>
      </w: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Il percorso formativo sarà fruibile per ogni Istituto Scolastico in uno dei seguenti periodi dell’AS 2016/2017:</w:t>
      </w:r>
    </w:p>
    <w:p w:rsidR="003D2BA4" w:rsidRPr="00D23211" w:rsidRDefault="003D2BA4" w:rsidP="003D2BA4">
      <w:pPr>
        <w:shd w:val="clear" w:color="auto" w:fill="F6F6F6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-    I TURNO: Ottobre-Dicembre 2016</w:t>
      </w: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br/>
        <w:t>-    II TURNO: Gennaio-Marzo 2017</w:t>
      </w: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br/>
        <w:t>-    III TURNO: Aprile-Giugno 2017</w:t>
      </w:r>
    </w:p>
    <w:p w:rsidR="003D2BA4" w:rsidRPr="00D23211" w:rsidRDefault="003D2BA4" w:rsidP="003D2BA4">
      <w:pPr>
        <w:shd w:val="clear" w:color="auto" w:fill="F6F6F6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D23211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In ognuno dei suddetti trimestri</w:t>
      </w: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potranno partecipare fino a </w:t>
      </w:r>
      <w:r w:rsidRPr="00D23211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1200 Istituti Scolastici. </w:t>
      </w: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In fase di registrazione, ciascuna scuola potrà </w:t>
      </w:r>
      <w:r w:rsidRPr="00D23211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scegliere il turno formativo</w:t>
      </w: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a cui partecipare, previa verifica disponibilità di posti. </w:t>
      </w:r>
    </w:p>
    <w:p w:rsidR="003D2BA4" w:rsidRPr="00D23211" w:rsidRDefault="003D2BA4" w:rsidP="003D2BA4">
      <w:pPr>
        <w:shd w:val="clear" w:color="auto" w:fill="F6F6F6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Vi invitiamo ad aderire a questa iniziativa, </w:t>
      </w:r>
      <w:r w:rsidRPr="00D23211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nell’ottica di potenziare le risorse a disposizione della Scuola ed essere sempre più in grado di accogliere e includere gli studenti con DSA.</w:t>
      </w: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br/>
      </w:r>
      <w:r w:rsidRPr="00D23211">
        <w:rPr>
          <w:rFonts w:ascii="Arial" w:eastAsia="Times New Roman" w:hAnsi="Arial" w:cs="Arial"/>
          <w:color w:val="333333"/>
          <w:sz w:val="24"/>
          <w:szCs w:val="24"/>
          <w:lang w:eastAsia="it-IT"/>
        </w:rPr>
        <w:br/>
      </w:r>
    </w:p>
    <w:p w:rsidR="004B46AF" w:rsidRPr="004B46AF" w:rsidRDefault="004B46AF" w:rsidP="003D2BA4">
      <w:pPr>
        <w:rPr>
          <w:b/>
        </w:rPr>
      </w:pPr>
    </w:p>
    <w:sectPr w:rsidR="004B46AF" w:rsidRPr="004B46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64AD2"/>
    <w:multiLevelType w:val="multilevel"/>
    <w:tmpl w:val="498E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54B91"/>
    <w:multiLevelType w:val="hybridMultilevel"/>
    <w:tmpl w:val="9E92BE02"/>
    <w:lvl w:ilvl="0" w:tplc="0410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33"/>
    <w:rsid w:val="000623CA"/>
    <w:rsid w:val="00260207"/>
    <w:rsid w:val="003D2BA4"/>
    <w:rsid w:val="004B46AF"/>
    <w:rsid w:val="00713ABA"/>
    <w:rsid w:val="00740DC6"/>
    <w:rsid w:val="00847033"/>
    <w:rsid w:val="00B2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EEC1"/>
  <w15:chartTrackingRefBased/>
  <w15:docId w15:val="{708D7626-783A-45BD-A8E7-5F6F6F61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703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0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0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ndazionetim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ditalia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Domenica Barbasso</dc:creator>
  <cp:keywords/>
  <dc:description/>
  <cp:lastModifiedBy>Domenica Barbasso</cp:lastModifiedBy>
  <cp:revision>4</cp:revision>
  <cp:lastPrinted>2016-09-20T18:08:00Z</cp:lastPrinted>
  <dcterms:created xsi:type="dcterms:W3CDTF">2016-09-20T18:03:00Z</dcterms:created>
  <dcterms:modified xsi:type="dcterms:W3CDTF">2016-09-22T14:01:00Z</dcterms:modified>
</cp:coreProperties>
</file>